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DD5596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83.05pt;margin-top:-15.45pt;width:72.55pt;height:24.7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lục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DD5596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Tên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  <w:r w:rsidR="00FB6BEA">
        <w:rPr>
          <w:rFonts w:eastAsia="Times New Roman"/>
          <w:color w:val="000000"/>
          <w:sz w:val="28"/>
          <w:szCs w:val="28"/>
        </w:rPr>
        <w:t xml:space="preserve"> </w:t>
      </w:r>
      <w:r w:rsidR="00BF4C9A">
        <w:rPr>
          <w:rFonts w:eastAsia="Times New Roman"/>
          <w:color w:val="000000"/>
          <w:sz w:val="28"/>
          <w:szCs w:val="28"/>
        </w:rPr>
        <w:t>ĐIỀU KHIỂN VÀ GIÁM SÁT BỒN TRỘN</w:t>
      </w:r>
      <w:r w:rsidR="00725338">
        <w:rPr>
          <w:rFonts w:eastAsia="Times New Roman"/>
          <w:color w:val="000000"/>
          <w:sz w:val="28"/>
          <w:szCs w:val="28"/>
        </w:rPr>
        <w:t xml:space="preserve"> SỬ DỤNG BỘ LẬP TRÌNH PLC MITSUBISHI FX3U</w:t>
      </w:r>
    </w:p>
    <w:p w:rsidR="00C527E6" w:rsidRPr="00C527E6" w:rsidRDefault="00C527E6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tác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giả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sáng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: </w:t>
      </w:r>
      <w:r w:rsidR="00FB6BEA">
        <w:rPr>
          <w:rFonts w:eastAsia="Times New Roman"/>
          <w:color w:val="000000"/>
          <w:sz w:val="28"/>
          <w:szCs w:val="28"/>
        </w:rPr>
        <w:t>MS 25</w:t>
      </w:r>
      <w:r w:rsidR="00BF4C9A">
        <w:rPr>
          <w:rFonts w:eastAsia="Times New Roman"/>
          <w:color w:val="000000"/>
          <w:sz w:val="28"/>
          <w:szCs w:val="28"/>
        </w:rPr>
        <w:t>7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Chức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vụ</w:t>
      </w:r>
      <w:proofErr w:type="spellEnd"/>
      <w:proofErr w:type="gramStart"/>
      <w:r w:rsidR="000838CE" w:rsidRPr="000838CE">
        <w:rPr>
          <w:rFonts w:eastAsia="Times New Roman"/>
          <w:color w:val="000000"/>
          <w:sz w:val="28"/>
          <w:szCs w:val="28"/>
        </w:rPr>
        <w:t>:……</w:t>
      </w:r>
      <w:r w:rsidR="000838CE"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proofErr w:type="gramEnd"/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viên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Hội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đồng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chấ</w:t>
      </w:r>
      <w:r w:rsidR="000838CE">
        <w:rPr>
          <w:rFonts w:eastAsia="Times New Roman"/>
          <w:color w:val="000000"/>
          <w:sz w:val="28"/>
          <w:szCs w:val="28"/>
        </w:rPr>
        <w:t>m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đánh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giá</w:t>
      </w:r>
      <w:proofErr w:type="spellEnd"/>
      <w:proofErr w:type="gramStart"/>
      <w:r w:rsidR="000838CE">
        <w:rPr>
          <w:rFonts w:eastAsia="Times New Roman"/>
          <w:color w:val="000000"/>
          <w:sz w:val="28"/>
          <w:szCs w:val="28"/>
        </w:rPr>
        <w:t>:…………………………………………</w:t>
      </w:r>
      <w:proofErr w:type="gramEnd"/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Điểm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chấm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 xml:space="preserve">Qui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</w:p>
        </w:tc>
      </w:tr>
      <w:tr w:rsidR="00DD5596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</w:p>
        </w:tc>
        <w:tc>
          <w:tcPr>
            <w:tcW w:w="1417" w:type="dxa"/>
            <w:vAlign w:val="center"/>
            <w:hideMark/>
          </w:tcPr>
          <w:p w:rsidR="00DD5596" w:rsidRPr="00DD5596" w:rsidRDefault="00DD5596" w:rsidP="00C527E6">
            <w:pPr>
              <w:spacing w:after="0" w:line="312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DD5596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DD5596" w:rsidRPr="00DD5596" w:rsidRDefault="00DD5596" w:rsidP="0022783E">
            <w:pPr>
              <w:spacing w:after="0" w:line="312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DD5596">
              <w:rPr>
                <w:rFonts w:eastAsia="Times New Roman"/>
                <w:b/>
                <w:sz w:val="28"/>
                <w:szCs w:val="28"/>
              </w:rPr>
              <w:fldChar w:fldCharType="begin"/>
            </w:r>
            <w:r w:rsidRPr="00DD5596">
              <w:rPr>
                <w:rFonts w:eastAsia="Times New Roman"/>
                <w:b/>
                <w:sz w:val="28"/>
                <w:szCs w:val="28"/>
              </w:rPr>
              <w:instrText xml:space="preserve"> =SUM(ABOVE) </w:instrText>
            </w:r>
            <w:r w:rsidRPr="00DD5596">
              <w:rPr>
                <w:rFonts w:eastAsia="Times New Roman"/>
                <w:b/>
                <w:sz w:val="28"/>
                <w:szCs w:val="28"/>
              </w:rPr>
              <w:fldChar w:fldCharType="separate"/>
            </w:r>
            <w:r w:rsidRPr="00DD5596">
              <w:rPr>
                <w:rFonts w:eastAsia="Times New Roman"/>
                <w:b/>
                <w:noProof/>
                <w:sz w:val="28"/>
                <w:szCs w:val="28"/>
              </w:rPr>
              <w:t>81</w:t>
            </w:r>
            <w:r w:rsidRPr="00DD5596">
              <w:rPr>
                <w:rFonts w:eastAsia="Times New Roman"/>
                <w:b/>
                <w:sz w:val="28"/>
                <w:szCs w:val="28"/>
              </w:rPr>
              <w:fldChar w:fldCharType="end"/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7C04B2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  <w:proofErr w:type="gram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proofErr w:type="gramEnd"/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Điều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khiển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giám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sát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hệ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thống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bồn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trộn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thông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qua </w:t>
            </w:r>
            <w:proofErr w:type="spellStart"/>
            <w:r>
              <w:rPr>
                <w:color w:val="000000"/>
                <w:sz w:val="28"/>
                <w:szCs w:val="28"/>
              </w:rPr>
              <w:t>l</w:t>
            </w:r>
            <w:r w:rsidRPr="005A1C61">
              <w:rPr>
                <w:color w:val="000000"/>
                <w:sz w:val="28"/>
                <w:szCs w:val="28"/>
              </w:rPr>
              <w:t>ập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PLC, HMI </w:t>
            </w:r>
            <w:proofErr w:type="spellStart"/>
            <w:r>
              <w:rPr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mạng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CClink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DD5596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28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7C04B2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proofErr w:type="gram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proofErr w:type="gramEnd"/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Lập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trình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điều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khiển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hệ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thống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chính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xác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giao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đẹp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thiết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kế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toán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phù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hợp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D5596" w:rsidRPr="00DD5596" w:rsidRDefault="00DD5596" w:rsidP="0022783E">
            <w:pPr>
              <w:spacing w:after="0" w:line="312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5596">
              <w:rPr>
                <w:rFonts w:eastAsia="Times New Roman"/>
                <w:sz w:val="28"/>
                <w:szCs w:val="28"/>
              </w:rPr>
              <w:t>9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7C04B2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tiễn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):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giảng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TH SCADA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của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DD5596" w:rsidP="00DD559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8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7C04B2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Mô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hình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thực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tế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giúp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Sinh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viên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có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hứng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thú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học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tập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hình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thành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kỹ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năng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nghề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nắm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bắt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công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nghệ</w:t>
            </w:r>
            <w:proofErr w:type="spellEnd"/>
            <w:r w:rsidRPr="007C04B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C04B2">
              <w:rPr>
                <w:rFonts w:eastAsia="Times New Roman"/>
                <w:sz w:val="28"/>
                <w:szCs w:val="28"/>
              </w:rPr>
              <w:t>mới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DD5596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DD5596" w:rsidRPr="000838CE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DD5596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DD5596" w:rsidRPr="000838CE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9A6CD7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bày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các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phần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rõ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ràng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theo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bố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cục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quy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DD5596" w:rsidRPr="00786007" w:rsidRDefault="00DD5596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</w:t>
            </w:r>
          </w:p>
        </w:tc>
      </w:tr>
      <w:tr w:rsidR="00DD5596" w:rsidRPr="000838CE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DD5596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 w:rsidRPr="00DD5596">
              <w:rPr>
                <w:rFonts w:eastAsia="Times New Roman"/>
                <w:b/>
                <w:sz w:val="28"/>
                <w:szCs w:val="28"/>
              </w:rPr>
              <w:fldChar w:fldCharType="begin"/>
            </w:r>
            <w:r w:rsidRPr="00DD5596">
              <w:rPr>
                <w:rFonts w:eastAsia="Times New Roman"/>
                <w:b/>
                <w:sz w:val="28"/>
                <w:szCs w:val="28"/>
              </w:rPr>
              <w:instrText xml:space="preserve"> =SUM(ABOVE) </w:instrText>
            </w:r>
            <w:r w:rsidRPr="00DD5596">
              <w:rPr>
                <w:rFonts w:eastAsia="Times New Roman"/>
                <w:b/>
                <w:sz w:val="28"/>
                <w:szCs w:val="28"/>
              </w:rPr>
              <w:fldChar w:fldCharType="separate"/>
            </w:r>
            <w:r>
              <w:rPr>
                <w:rFonts w:eastAsia="Times New Roman"/>
                <w:b/>
                <w:noProof/>
                <w:sz w:val="28"/>
                <w:szCs w:val="28"/>
              </w:rPr>
              <w:t>9</w:t>
            </w:r>
            <w:r w:rsidRPr="00DD5596">
              <w:rPr>
                <w:rFonts w:eastAsia="Times New Roman"/>
                <w:b/>
                <w:noProof/>
                <w:sz w:val="28"/>
                <w:szCs w:val="28"/>
              </w:rPr>
              <w:t>1</w:t>
            </w:r>
            <w:r w:rsidRPr="00DD5596">
              <w:rPr>
                <w:rFonts w:eastAsia="Times New Roman"/>
                <w:b/>
                <w:sz w:val="28"/>
                <w:szCs w:val="28"/>
              </w:rPr>
              <w:fldChar w:fldCharType="end"/>
            </w:r>
          </w:p>
        </w:tc>
      </w:tr>
    </w:tbl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Nhận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xét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của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người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đánh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giá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cứ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vào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thuyết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minh,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bằng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chứng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tài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liệu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nộp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kèm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theo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sáng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kiến</w:t>
      </w:r>
      <w:proofErr w:type="spellEnd"/>
      <w:proofErr w:type="gramStart"/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proofErr w:type="gramEnd"/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mới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 w:rsidRPr="000838CE">
        <w:rPr>
          <w:rFonts w:eastAsia="Times New Roman"/>
          <w:color w:val="000000"/>
          <w:sz w:val="28"/>
          <w:szCs w:val="28"/>
        </w:rPr>
        <w:t>vi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bookmarkStart w:id="0" w:name="_GoBack"/>
      <w:bookmarkEnd w:id="0"/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lastRenderedPageBreak/>
        <w:t xml:space="preserve">2.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/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thử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năng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mang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lợi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ích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Cụ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thể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là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</w:p>
    <w:p w:rsid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Tính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mới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601C68" w:rsidRPr="005A1C61">
        <w:rPr>
          <w:color w:val="000000"/>
          <w:sz w:val="28"/>
          <w:szCs w:val="28"/>
        </w:rPr>
        <w:t>Điều</w:t>
      </w:r>
      <w:proofErr w:type="spellEnd"/>
      <w:r w:rsidR="00601C68" w:rsidRPr="005A1C61">
        <w:rPr>
          <w:color w:val="000000"/>
          <w:sz w:val="28"/>
          <w:szCs w:val="28"/>
        </w:rPr>
        <w:t xml:space="preserve"> </w:t>
      </w:r>
      <w:proofErr w:type="spellStart"/>
      <w:r w:rsidR="00601C68" w:rsidRPr="005A1C61">
        <w:rPr>
          <w:color w:val="000000"/>
          <w:sz w:val="28"/>
          <w:szCs w:val="28"/>
        </w:rPr>
        <w:t>khiển</w:t>
      </w:r>
      <w:proofErr w:type="spellEnd"/>
      <w:r w:rsidR="00601C68" w:rsidRPr="005A1C61">
        <w:rPr>
          <w:color w:val="000000"/>
          <w:sz w:val="28"/>
          <w:szCs w:val="28"/>
        </w:rPr>
        <w:t xml:space="preserve"> </w:t>
      </w:r>
      <w:proofErr w:type="spellStart"/>
      <w:r w:rsidR="00601C68" w:rsidRPr="005A1C61">
        <w:rPr>
          <w:color w:val="000000"/>
          <w:sz w:val="28"/>
          <w:szCs w:val="28"/>
        </w:rPr>
        <w:t>và</w:t>
      </w:r>
      <w:proofErr w:type="spellEnd"/>
      <w:r w:rsidR="00601C68" w:rsidRPr="005A1C61">
        <w:rPr>
          <w:color w:val="000000"/>
          <w:sz w:val="28"/>
          <w:szCs w:val="28"/>
        </w:rPr>
        <w:t xml:space="preserve"> </w:t>
      </w:r>
      <w:proofErr w:type="spellStart"/>
      <w:r w:rsidR="00601C68" w:rsidRPr="005A1C61">
        <w:rPr>
          <w:color w:val="000000"/>
          <w:sz w:val="28"/>
          <w:szCs w:val="28"/>
        </w:rPr>
        <w:t>giám</w:t>
      </w:r>
      <w:proofErr w:type="spellEnd"/>
      <w:r w:rsidR="00601C68" w:rsidRPr="005A1C61">
        <w:rPr>
          <w:color w:val="000000"/>
          <w:sz w:val="28"/>
          <w:szCs w:val="28"/>
        </w:rPr>
        <w:t xml:space="preserve"> </w:t>
      </w:r>
      <w:proofErr w:type="spellStart"/>
      <w:r w:rsidR="00601C68" w:rsidRPr="005A1C61">
        <w:rPr>
          <w:color w:val="000000"/>
          <w:sz w:val="28"/>
          <w:szCs w:val="28"/>
        </w:rPr>
        <w:t>sát</w:t>
      </w:r>
      <w:proofErr w:type="spellEnd"/>
      <w:r w:rsidR="00601C68" w:rsidRPr="005A1C61">
        <w:rPr>
          <w:color w:val="000000"/>
          <w:sz w:val="28"/>
          <w:szCs w:val="28"/>
        </w:rPr>
        <w:t xml:space="preserve"> </w:t>
      </w:r>
      <w:proofErr w:type="spellStart"/>
      <w:r w:rsidR="00601C68" w:rsidRPr="005A1C61">
        <w:rPr>
          <w:color w:val="000000"/>
          <w:sz w:val="28"/>
          <w:szCs w:val="28"/>
        </w:rPr>
        <w:t>hệ</w:t>
      </w:r>
      <w:proofErr w:type="spellEnd"/>
      <w:r w:rsidR="00601C68" w:rsidRPr="005A1C61">
        <w:rPr>
          <w:color w:val="000000"/>
          <w:sz w:val="28"/>
          <w:szCs w:val="28"/>
        </w:rPr>
        <w:t xml:space="preserve"> </w:t>
      </w:r>
      <w:proofErr w:type="spellStart"/>
      <w:r w:rsidR="00601C68" w:rsidRPr="005A1C61">
        <w:rPr>
          <w:color w:val="000000"/>
          <w:sz w:val="28"/>
          <w:szCs w:val="28"/>
        </w:rPr>
        <w:t>thống</w:t>
      </w:r>
      <w:proofErr w:type="spellEnd"/>
      <w:r w:rsidR="00601C68" w:rsidRPr="005A1C61">
        <w:rPr>
          <w:color w:val="000000"/>
          <w:sz w:val="28"/>
          <w:szCs w:val="28"/>
        </w:rPr>
        <w:t xml:space="preserve"> </w:t>
      </w:r>
      <w:proofErr w:type="spellStart"/>
      <w:r w:rsidR="00601C68" w:rsidRPr="005A1C61">
        <w:rPr>
          <w:color w:val="000000"/>
          <w:sz w:val="28"/>
          <w:szCs w:val="28"/>
        </w:rPr>
        <w:t>bồn</w:t>
      </w:r>
      <w:proofErr w:type="spellEnd"/>
      <w:r w:rsidR="00601C68" w:rsidRPr="005A1C61">
        <w:rPr>
          <w:color w:val="000000"/>
          <w:sz w:val="28"/>
          <w:szCs w:val="28"/>
        </w:rPr>
        <w:t xml:space="preserve"> </w:t>
      </w:r>
      <w:proofErr w:type="spellStart"/>
      <w:r w:rsidR="00601C68" w:rsidRPr="005A1C61">
        <w:rPr>
          <w:color w:val="000000"/>
          <w:sz w:val="28"/>
          <w:szCs w:val="28"/>
        </w:rPr>
        <w:t>trộn</w:t>
      </w:r>
      <w:proofErr w:type="spellEnd"/>
      <w:r w:rsidR="00601C68" w:rsidRPr="005A1C61">
        <w:rPr>
          <w:color w:val="000000"/>
          <w:sz w:val="28"/>
          <w:szCs w:val="28"/>
        </w:rPr>
        <w:t xml:space="preserve"> </w:t>
      </w:r>
      <w:proofErr w:type="spellStart"/>
      <w:r w:rsidR="00601C68" w:rsidRPr="005A1C61">
        <w:rPr>
          <w:color w:val="000000"/>
          <w:sz w:val="28"/>
          <w:szCs w:val="28"/>
        </w:rPr>
        <w:t>thông</w:t>
      </w:r>
      <w:proofErr w:type="spellEnd"/>
      <w:r w:rsidR="00601C68" w:rsidRPr="005A1C61">
        <w:rPr>
          <w:color w:val="000000"/>
          <w:sz w:val="28"/>
          <w:szCs w:val="28"/>
        </w:rPr>
        <w:t xml:space="preserve"> qua </w:t>
      </w:r>
      <w:proofErr w:type="spellStart"/>
      <w:r w:rsidR="00601C68">
        <w:rPr>
          <w:color w:val="000000"/>
          <w:sz w:val="28"/>
          <w:szCs w:val="28"/>
        </w:rPr>
        <w:t>l</w:t>
      </w:r>
      <w:r w:rsidR="00601C68" w:rsidRPr="005A1C61">
        <w:rPr>
          <w:color w:val="000000"/>
          <w:sz w:val="28"/>
          <w:szCs w:val="28"/>
        </w:rPr>
        <w:t>ập</w:t>
      </w:r>
      <w:proofErr w:type="spellEnd"/>
      <w:r w:rsidR="00601C68" w:rsidRPr="005A1C61">
        <w:rPr>
          <w:color w:val="000000"/>
          <w:sz w:val="28"/>
          <w:szCs w:val="28"/>
        </w:rPr>
        <w:t xml:space="preserve"> </w:t>
      </w:r>
      <w:proofErr w:type="spellStart"/>
      <w:r w:rsidR="00601C68" w:rsidRPr="005A1C61">
        <w:rPr>
          <w:color w:val="000000"/>
          <w:sz w:val="28"/>
          <w:szCs w:val="28"/>
        </w:rPr>
        <w:t>trình</w:t>
      </w:r>
      <w:proofErr w:type="spellEnd"/>
      <w:r w:rsidR="00601C68">
        <w:rPr>
          <w:color w:val="000000"/>
          <w:sz w:val="28"/>
          <w:szCs w:val="28"/>
        </w:rPr>
        <w:t xml:space="preserve"> PLC, HMI </w:t>
      </w:r>
      <w:proofErr w:type="spellStart"/>
      <w:r w:rsidR="00601C68">
        <w:rPr>
          <w:color w:val="000000"/>
          <w:sz w:val="28"/>
          <w:szCs w:val="28"/>
        </w:rPr>
        <w:t>và</w:t>
      </w:r>
      <w:proofErr w:type="spellEnd"/>
      <w:r w:rsidR="00601C68">
        <w:rPr>
          <w:color w:val="000000"/>
          <w:sz w:val="28"/>
          <w:szCs w:val="28"/>
        </w:rPr>
        <w:t xml:space="preserve">  </w:t>
      </w:r>
      <w:proofErr w:type="spellStart"/>
      <w:r w:rsidR="00601C68" w:rsidRPr="005A1C61">
        <w:rPr>
          <w:color w:val="000000"/>
          <w:sz w:val="28"/>
          <w:szCs w:val="28"/>
        </w:rPr>
        <w:t>mạng</w:t>
      </w:r>
      <w:proofErr w:type="spellEnd"/>
      <w:r w:rsidR="00601C68" w:rsidRPr="005A1C61">
        <w:rPr>
          <w:color w:val="000000"/>
          <w:sz w:val="28"/>
          <w:szCs w:val="28"/>
        </w:rPr>
        <w:t xml:space="preserve"> </w:t>
      </w:r>
      <w:proofErr w:type="spellStart"/>
      <w:r w:rsidR="00601C68" w:rsidRPr="005A1C61">
        <w:rPr>
          <w:color w:val="000000"/>
          <w:sz w:val="28"/>
          <w:szCs w:val="28"/>
        </w:rPr>
        <w:t>CClink</w:t>
      </w:r>
      <w:proofErr w:type="spellEnd"/>
    </w:p>
    <w:p w:rsid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Phạm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>
        <w:rPr>
          <w:rFonts w:eastAsia="Times New Roman"/>
          <w:color w:val="000000"/>
          <w:sz w:val="28"/>
          <w:szCs w:val="28"/>
        </w:rPr>
        <w:t>ứng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601C68">
        <w:rPr>
          <w:rFonts w:eastAsia="Times New Roman"/>
          <w:color w:val="000000"/>
          <w:sz w:val="28"/>
          <w:szCs w:val="28"/>
        </w:rPr>
        <w:t>Áp</w:t>
      </w:r>
      <w:proofErr w:type="spellEnd"/>
      <w:r w:rsidR="00601C68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01C68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601C68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01C68">
        <w:rPr>
          <w:rFonts w:eastAsia="Times New Roman"/>
          <w:color w:val="000000"/>
          <w:sz w:val="28"/>
          <w:szCs w:val="28"/>
        </w:rPr>
        <w:t>giảng</w:t>
      </w:r>
      <w:proofErr w:type="spellEnd"/>
      <w:r w:rsidR="00601C68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01C68">
        <w:rPr>
          <w:rFonts w:eastAsia="Times New Roman"/>
          <w:color w:val="000000"/>
          <w:sz w:val="28"/>
          <w:szCs w:val="28"/>
        </w:rPr>
        <w:t>dạy</w:t>
      </w:r>
      <w:proofErr w:type="spellEnd"/>
      <w:r w:rsidR="00601C68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01C68">
        <w:rPr>
          <w:rFonts w:eastAsia="Times New Roman"/>
          <w:color w:val="000000"/>
          <w:sz w:val="28"/>
          <w:szCs w:val="28"/>
        </w:rPr>
        <w:t>cho</w:t>
      </w:r>
      <w:proofErr w:type="spellEnd"/>
      <w:r w:rsidR="00601C68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01C68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601C68">
        <w:rPr>
          <w:rFonts w:eastAsia="Times New Roman"/>
          <w:color w:val="000000"/>
          <w:sz w:val="28"/>
          <w:szCs w:val="28"/>
        </w:rPr>
        <w:t xml:space="preserve"> TH SCADA </w:t>
      </w:r>
      <w:proofErr w:type="spellStart"/>
      <w:r w:rsidR="00601C68">
        <w:rPr>
          <w:rFonts w:eastAsia="Times New Roman"/>
          <w:color w:val="000000"/>
          <w:sz w:val="28"/>
          <w:szCs w:val="28"/>
        </w:rPr>
        <w:t>của</w:t>
      </w:r>
      <w:proofErr w:type="spellEnd"/>
      <w:r w:rsidR="00601C68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01C68">
        <w:rPr>
          <w:rFonts w:eastAsia="Times New Roman"/>
          <w:color w:val="000000"/>
          <w:sz w:val="28"/>
          <w:szCs w:val="28"/>
        </w:rPr>
        <w:t>khoa</w:t>
      </w:r>
      <w:proofErr w:type="spellEnd"/>
    </w:p>
    <w:p w:rsidR="00261255" w:rsidRP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Hiệu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quả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601C68" w:rsidRPr="007C04B2">
        <w:rPr>
          <w:rFonts w:eastAsia="Times New Roman"/>
          <w:sz w:val="28"/>
          <w:szCs w:val="28"/>
        </w:rPr>
        <w:t>Mô</w:t>
      </w:r>
      <w:proofErr w:type="spellEnd"/>
      <w:r w:rsidR="00601C68" w:rsidRPr="007C04B2">
        <w:rPr>
          <w:rFonts w:eastAsia="Times New Roman"/>
          <w:sz w:val="28"/>
          <w:szCs w:val="28"/>
        </w:rPr>
        <w:t xml:space="preserve"> </w:t>
      </w:r>
      <w:proofErr w:type="spellStart"/>
      <w:r w:rsidR="00601C68" w:rsidRPr="007C04B2">
        <w:rPr>
          <w:rFonts w:eastAsia="Times New Roman"/>
          <w:sz w:val="28"/>
          <w:szCs w:val="28"/>
        </w:rPr>
        <w:t>hình</w:t>
      </w:r>
      <w:proofErr w:type="spellEnd"/>
      <w:r w:rsidR="00601C68" w:rsidRPr="007C04B2">
        <w:rPr>
          <w:rFonts w:eastAsia="Times New Roman"/>
          <w:sz w:val="28"/>
          <w:szCs w:val="28"/>
        </w:rPr>
        <w:t xml:space="preserve"> </w:t>
      </w:r>
      <w:proofErr w:type="spellStart"/>
      <w:r w:rsidR="00601C68" w:rsidRPr="007C04B2">
        <w:rPr>
          <w:rFonts w:eastAsia="Times New Roman"/>
          <w:sz w:val="28"/>
          <w:szCs w:val="28"/>
        </w:rPr>
        <w:t>thực</w:t>
      </w:r>
      <w:proofErr w:type="spellEnd"/>
      <w:r w:rsidR="00601C68" w:rsidRPr="007C04B2">
        <w:rPr>
          <w:rFonts w:eastAsia="Times New Roman"/>
          <w:sz w:val="28"/>
          <w:szCs w:val="28"/>
        </w:rPr>
        <w:t xml:space="preserve"> </w:t>
      </w:r>
      <w:proofErr w:type="spellStart"/>
      <w:r w:rsidR="00601C68" w:rsidRPr="007C04B2">
        <w:rPr>
          <w:rFonts w:eastAsia="Times New Roman"/>
          <w:sz w:val="28"/>
          <w:szCs w:val="28"/>
        </w:rPr>
        <w:t>tế</w:t>
      </w:r>
      <w:proofErr w:type="spellEnd"/>
      <w:r w:rsidR="00601C68" w:rsidRPr="007C04B2">
        <w:rPr>
          <w:rFonts w:eastAsia="Times New Roman"/>
          <w:sz w:val="28"/>
          <w:szCs w:val="28"/>
        </w:rPr>
        <w:t xml:space="preserve">  </w:t>
      </w:r>
      <w:proofErr w:type="spellStart"/>
      <w:r w:rsidR="00601C68" w:rsidRPr="007C04B2">
        <w:rPr>
          <w:rFonts w:eastAsia="Times New Roman"/>
          <w:sz w:val="28"/>
          <w:szCs w:val="28"/>
        </w:rPr>
        <w:t>giúp</w:t>
      </w:r>
      <w:proofErr w:type="spellEnd"/>
      <w:r w:rsidR="00601C68" w:rsidRPr="007C04B2">
        <w:rPr>
          <w:rFonts w:eastAsia="Times New Roman"/>
          <w:sz w:val="28"/>
          <w:szCs w:val="28"/>
        </w:rPr>
        <w:t xml:space="preserve"> </w:t>
      </w:r>
      <w:proofErr w:type="spellStart"/>
      <w:r w:rsidR="00601C68" w:rsidRPr="007C04B2">
        <w:rPr>
          <w:rFonts w:eastAsia="Times New Roman"/>
          <w:sz w:val="28"/>
          <w:szCs w:val="28"/>
        </w:rPr>
        <w:t>Sinh</w:t>
      </w:r>
      <w:proofErr w:type="spellEnd"/>
      <w:r w:rsidR="00601C68" w:rsidRPr="007C04B2">
        <w:rPr>
          <w:rFonts w:eastAsia="Times New Roman"/>
          <w:sz w:val="28"/>
          <w:szCs w:val="28"/>
        </w:rPr>
        <w:t xml:space="preserve"> </w:t>
      </w:r>
      <w:proofErr w:type="spellStart"/>
      <w:r w:rsidR="00601C68" w:rsidRPr="007C04B2">
        <w:rPr>
          <w:rFonts w:eastAsia="Times New Roman"/>
          <w:sz w:val="28"/>
          <w:szCs w:val="28"/>
        </w:rPr>
        <w:t>viên</w:t>
      </w:r>
      <w:proofErr w:type="spellEnd"/>
      <w:r w:rsidR="00601C68" w:rsidRPr="007C04B2">
        <w:rPr>
          <w:rFonts w:eastAsia="Times New Roman"/>
          <w:sz w:val="28"/>
          <w:szCs w:val="28"/>
        </w:rPr>
        <w:t xml:space="preserve"> </w:t>
      </w:r>
      <w:proofErr w:type="spellStart"/>
      <w:r w:rsidR="00601C68" w:rsidRPr="007C04B2">
        <w:rPr>
          <w:rFonts w:eastAsia="Times New Roman"/>
          <w:sz w:val="28"/>
          <w:szCs w:val="28"/>
        </w:rPr>
        <w:t>có</w:t>
      </w:r>
      <w:proofErr w:type="spellEnd"/>
      <w:r w:rsidR="00601C68" w:rsidRPr="007C04B2">
        <w:rPr>
          <w:rFonts w:eastAsia="Times New Roman"/>
          <w:sz w:val="28"/>
          <w:szCs w:val="28"/>
        </w:rPr>
        <w:t xml:space="preserve"> </w:t>
      </w:r>
      <w:proofErr w:type="spellStart"/>
      <w:r w:rsidR="00601C68" w:rsidRPr="007C04B2">
        <w:rPr>
          <w:rFonts w:eastAsia="Times New Roman"/>
          <w:sz w:val="28"/>
          <w:szCs w:val="28"/>
        </w:rPr>
        <w:t>hứng</w:t>
      </w:r>
      <w:proofErr w:type="spellEnd"/>
      <w:r w:rsidR="00601C68" w:rsidRPr="007C04B2">
        <w:rPr>
          <w:rFonts w:eastAsia="Times New Roman"/>
          <w:sz w:val="28"/>
          <w:szCs w:val="28"/>
        </w:rPr>
        <w:t xml:space="preserve"> </w:t>
      </w:r>
      <w:proofErr w:type="spellStart"/>
      <w:r w:rsidR="00601C68" w:rsidRPr="007C04B2">
        <w:rPr>
          <w:rFonts w:eastAsia="Times New Roman"/>
          <w:sz w:val="28"/>
          <w:szCs w:val="28"/>
        </w:rPr>
        <w:t>thú</w:t>
      </w:r>
      <w:proofErr w:type="spellEnd"/>
      <w:r w:rsidR="00601C68" w:rsidRPr="007C04B2">
        <w:rPr>
          <w:rFonts w:eastAsia="Times New Roman"/>
          <w:sz w:val="28"/>
          <w:szCs w:val="28"/>
        </w:rPr>
        <w:t xml:space="preserve"> </w:t>
      </w:r>
      <w:proofErr w:type="spellStart"/>
      <w:r w:rsidR="00601C68" w:rsidRPr="007C04B2">
        <w:rPr>
          <w:rFonts w:eastAsia="Times New Roman"/>
          <w:sz w:val="28"/>
          <w:szCs w:val="28"/>
        </w:rPr>
        <w:t>học</w:t>
      </w:r>
      <w:proofErr w:type="spellEnd"/>
      <w:r w:rsidR="00601C68" w:rsidRPr="007C04B2">
        <w:rPr>
          <w:rFonts w:eastAsia="Times New Roman"/>
          <w:sz w:val="28"/>
          <w:szCs w:val="28"/>
        </w:rPr>
        <w:t xml:space="preserve"> </w:t>
      </w:r>
      <w:proofErr w:type="spellStart"/>
      <w:r w:rsidR="00601C68" w:rsidRPr="007C04B2">
        <w:rPr>
          <w:rFonts w:eastAsia="Times New Roman"/>
          <w:sz w:val="28"/>
          <w:szCs w:val="28"/>
        </w:rPr>
        <w:t>tập</w:t>
      </w:r>
      <w:proofErr w:type="spellEnd"/>
      <w:r w:rsidR="00601C68" w:rsidRPr="007C04B2">
        <w:rPr>
          <w:rFonts w:eastAsia="Times New Roman"/>
          <w:sz w:val="28"/>
          <w:szCs w:val="28"/>
        </w:rPr>
        <w:t xml:space="preserve">, </w:t>
      </w:r>
      <w:proofErr w:type="spellStart"/>
      <w:r w:rsidR="00601C68" w:rsidRPr="007C04B2">
        <w:rPr>
          <w:rFonts w:eastAsia="Times New Roman"/>
          <w:sz w:val="28"/>
          <w:szCs w:val="28"/>
        </w:rPr>
        <w:t>hình</w:t>
      </w:r>
      <w:proofErr w:type="spellEnd"/>
      <w:r w:rsidR="00601C68" w:rsidRPr="007C04B2">
        <w:rPr>
          <w:rFonts w:eastAsia="Times New Roman"/>
          <w:sz w:val="28"/>
          <w:szCs w:val="28"/>
        </w:rPr>
        <w:t xml:space="preserve"> </w:t>
      </w:r>
      <w:proofErr w:type="spellStart"/>
      <w:r w:rsidR="00601C68" w:rsidRPr="007C04B2">
        <w:rPr>
          <w:rFonts w:eastAsia="Times New Roman"/>
          <w:sz w:val="28"/>
          <w:szCs w:val="28"/>
        </w:rPr>
        <w:t>thành</w:t>
      </w:r>
      <w:proofErr w:type="spellEnd"/>
      <w:r w:rsidR="00601C68" w:rsidRPr="007C04B2">
        <w:rPr>
          <w:rFonts w:eastAsia="Times New Roman"/>
          <w:sz w:val="28"/>
          <w:szCs w:val="28"/>
        </w:rPr>
        <w:t xml:space="preserve"> </w:t>
      </w:r>
      <w:proofErr w:type="spellStart"/>
      <w:r w:rsidR="00601C68" w:rsidRPr="007C04B2">
        <w:rPr>
          <w:rFonts w:eastAsia="Times New Roman"/>
          <w:sz w:val="28"/>
          <w:szCs w:val="28"/>
        </w:rPr>
        <w:t>kỹ</w:t>
      </w:r>
      <w:proofErr w:type="spellEnd"/>
      <w:r w:rsidR="00601C68" w:rsidRPr="007C04B2">
        <w:rPr>
          <w:rFonts w:eastAsia="Times New Roman"/>
          <w:sz w:val="28"/>
          <w:szCs w:val="28"/>
        </w:rPr>
        <w:t xml:space="preserve"> </w:t>
      </w:r>
      <w:proofErr w:type="spellStart"/>
      <w:r w:rsidR="00601C68" w:rsidRPr="007C04B2">
        <w:rPr>
          <w:rFonts w:eastAsia="Times New Roman"/>
          <w:sz w:val="28"/>
          <w:szCs w:val="28"/>
        </w:rPr>
        <w:t>năng</w:t>
      </w:r>
      <w:proofErr w:type="spellEnd"/>
      <w:r w:rsidR="00601C68" w:rsidRPr="007C04B2">
        <w:rPr>
          <w:rFonts w:eastAsia="Times New Roman"/>
          <w:sz w:val="28"/>
          <w:szCs w:val="28"/>
        </w:rPr>
        <w:t xml:space="preserve"> </w:t>
      </w:r>
      <w:proofErr w:type="spellStart"/>
      <w:r w:rsidR="00601C68" w:rsidRPr="007C04B2">
        <w:rPr>
          <w:rFonts w:eastAsia="Times New Roman"/>
          <w:sz w:val="28"/>
          <w:szCs w:val="28"/>
        </w:rPr>
        <w:t>nghề</w:t>
      </w:r>
      <w:proofErr w:type="spellEnd"/>
      <w:r w:rsidR="00601C68" w:rsidRPr="007C04B2">
        <w:rPr>
          <w:rFonts w:eastAsia="Times New Roman"/>
          <w:sz w:val="28"/>
          <w:szCs w:val="28"/>
        </w:rPr>
        <w:t xml:space="preserve">, </w:t>
      </w:r>
      <w:proofErr w:type="spellStart"/>
      <w:r w:rsidR="00601C68" w:rsidRPr="007C04B2">
        <w:rPr>
          <w:rFonts w:eastAsia="Times New Roman"/>
          <w:sz w:val="28"/>
          <w:szCs w:val="28"/>
        </w:rPr>
        <w:t>nắm</w:t>
      </w:r>
      <w:proofErr w:type="spellEnd"/>
      <w:r w:rsidR="00601C68" w:rsidRPr="007C04B2">
        <w:rPr>
          <w:rFonts w:eastAsia="Times New Roman"/>
          <w:sz w:val="28"/>
          <w:szCs w:val="28"/>
        </w:rPr>
        <w:t xml:space="preserve"> </w:t>
      </w:r>
      <w:proofErr w:type="spellStart"/>
      <w:r w:rsidR="00601C68" w:rsidRPr="007C04B2">
        <w:rPr>
          <w:rFonts w:eastAsia="Times New Roman"/>
          <w:sz w:val="28"/>
          <w:szCs w:val="28"/>
        </w:rPr>
        <w:t>bắt</w:t>
      </w:r>
      <w:proofErr w:type="spellEnd"/>
      <w:r w:rsidR="00601C68" w:rsidRPr="007C04B2">
        <w:rPr>
          <w:rFonts w:eastAsia="Times New Roman"/>
          <w:sz w:val="28"/>
          <w:szCs w:val="28"/>
        </w:rPr>
        <w:t xml:space="preserve"> </w:t>
      </w:r>
      <w:proofErr w:type="spellStart"/>
      <w:r w:rsidR="00601C68" w:rsidRPr="007C04B2">
        <w:rPr>
          <w:rFonts w:eastAsia="Times New Roman"/>
          <w:sz w:val="28"/>
          <w:szCs w:val="28"/>
        </w:rPr>
        <w:t>công</w:t>
      </w:r>
      <w:proofErr w:type="spellEnd"/>
      <w:r w:rsidR="00601C68" w:rsidRPr="007C04B2">
        <w:rPr>
          <w:rFonts w:eastAsia="Times New Roman"/>
          <w:sz w:val="28"/>
          <w:szCs w:val="28"/>
        </w:rPr>
        <w:t xml:space="preserve"> </w:t>
      </w:r>
      <w:proofErr w:type="spellStart"/>
      <w:r w:rsidR="00601C68" w:rsidRPr="007C04B2">
        <w:rPr>
          <w:rFonts w:eastAsia="Times New Roman"/>
          <w:sz w:val="28"/>
          <w:szCs w:val="28"/>
        </w:rPr>
        <w:t>nghệ</w:t>
      </w:r>
      <w:proofErr w:type="spellEnd"/>
      <w:r w:rsidR="00601C68" w:rsidRPr="007C04B2">
        <w:rPr>
          <w:rFonts w:eastAsia="Times New Roman"/>
          <w:sz w:val="28"/>
          <w:szCs w:val="28"/>
        </w:rPr>
        <w:t xml:space="preserve"> </w:t>
      </w:r>
      <w:proofErr w:type="spellStart"/>
      <w:r w:rsidR="00601C68" w:rsidRPr="007C04B2">
        <w:rPr>
          <w:rFonts w:eastAsia="Times New Roman"/>
          <w:sz w:val="28"/>
          <w:szCs w:val="28"/>
        </w:rPr>
        <w:t>mới</w:t>
      </w:r>
      <w:proofErr w:type="spellEnd"/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rộng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  <w:t xml:space="preserve">a)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ngành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quận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huyện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c)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ngoài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đồng</w:t>
      </w:r>
      <w:proofErr w:type="spellEnd"/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chú</w:t>
      </w:r>
      <w:proofErr w:type="spellEnd"/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công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nhận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khi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đáp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ứng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cả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3 </w:t>
      </w:r>
      <w:proofErr w:type="spellStart"/>
      <w:r w:rsidR="00C35220">
        <w:rPr>
          <w:rFonts w:eastAsia="Times New Roman"/>
          <w:i/>
          <w:iCs/>
          <w:color w:val="000000"/>
        </w:rPr>
        <w:t>tiêu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chí</w:t>
      </w:r>
      <w:proofErr w:type="spellEnd"/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sở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ngành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quận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huyện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br/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ngoài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54AD4"/>
    <w:rsid w:val="000838CE"/>
    <w:rsid w:val="000B339A"/>
    <w:rsid w:val="00261255"/>
    <w:rsid w:val="002A1600"/>
    <w:rsid w:val="00397BF7"/>
    <w:rsid w:val="00551B90"/>
    <w:rsid w:val="00601C68"/>
    <w:rsid w:val="006D24F0"/>
    <w:rsid w:val="006F3903"/>
    <w:rsid w:val="00710E39"/>
    <w:rsid w:val="00725338"/>
    <w:rsid w:val="007C04B2"/>
    <w:rsid w:val="007F0549"/>
    <w:rsid w:val="00896CA4"/>
    <w:rsid w:val="009A6CD7"/>
    <w:rsid w:val="00B013C9"/>
    <w:rsid w:val="00B77641"/>
    <w:rsid w:val="00BB03E3"/>
    <w:rsid w:val="00BF4C9A"/>
    <w:rsid w:val="00C06574"/>
    <w:rsid w:val="00C35220"/>
    <w:rsid w:val="00C527E6"/>
    <w:rsid w:val="00D335E1"/>
    <w:rsid w:val="00D74B17"/>
    <w:rsid w:val="00DB7880"/>
    <w:rsid w:val="00DD5596"/>
    <w:rsid w:val="00DF5CBE"/>
    <w:rsid w:val="00E667DA"/>
    <w:rsid w:val="00E86B6D"/>
    <w:rsid w:val="00E90324"/>
    <w:rsid w:val="00EA1A3F"/>
    <w:rsid w:val="00FB6BEA"/>
    <w:rsid w:val="00FC5E9D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HNM</cp:lastModifiedBy>
  <cp:revision>8</cp:revision>
  <dcterms:created xsi:type="dcterms:W3CDTF">2017-03-15T03:31:00Z</dcterms:created>
  <dcterms:modified xsi:type="dcterms:W3CDTF">2017-03-19T08:01:00Z</dcterms:modified>
</cp:coreProperties>
</file>